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iberation Serif" w:hAnsi="Liberation Serif"/>
          <w:sz w:val="24"/>
          <w:szCs w:val="24"/>
        </w:rPr>
      </w:pPr>
      <w:bookmarkStart w:id="0" w:name="__DdeLink__39_1216703064"/>
      <w:bookmarkEnd w:id="0"/>
      <w:r>
        <w:rPr>
          <w:sz w:val="24"/>
          <w:szCs w:val="24"/>
        </w:rPr>
        <w:t>Ответы на вопросы по «Попрыгунье» и «Скрипке Ротшильда»</w:t>
      </w:r>
    </w:p>
    <w:p>
      <w:pPr>
        <w:pStyle w:val="Normal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«</w:t>
      </w:r>
      <w:r>
        <w:rPr>
          <w:rFonts w:cs="Times New Roman"/>
          <w:b w:val="false"/>
          <w:bCs w:val="false"/>
          <w:i/>
          <w:iCs/>
          <w:sz w:val="24"/>
          <w:szCs w:val="24"/>
        </w:rPr>
        <w:t>Попрыгунья</w:t>
      </w:r>
      <w:r>
        <w:rPr>
          <w:rFonts w:cs="Times New Roman"/>
          <w:b/>
          <w:bCs/>
          <w:sz w:val="24"/>
          <w:szCs w:val="24"/>
        </w:rPr>
        <w:t>»</w:t>
      </w:r>
    </w:p>
    <w:p>
      <w:pPr>
        <w:pStyle w:val="ListParagraph"/>
        <w:numPr>
          <w:ilvl w:val="0"/>
          <w:numId w:val="1"/>
        </w:numPr>
        <w:rPr>
          <w:rFonts w:ascii="Liberation Serif" w:hAnsi="Liberation Seri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Дымов — врач, интересующийся в основном только естественными науками. На службе он часто занят, в конце рассказа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Коростелов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 говорит, что он был великим человеком.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Liberation Serif" w:hAnsi="Liberation Seri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Ольга Ивановна — довольно ветреная барышня, интересующаяся в основном искусством, и поэтому дружащая с художника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ми и актёрами и считающая Дымова «ничем не замечательным человеком».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Liberation Serif" w:hAnsi="Liberation Seri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О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тношения Ольги Ивановны если и являлись любовью, то только со стороны Ольги Ивановны, это становится понятно после того, когда Ольга Ивановна застаёт другую женщину у Рябовского. Когда Дымов узнаёт об измене жены он не подаёт виду, но становится грустным и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больше говорит с Коростеловым, чтобы не слышать как Ольга Ивановна лжёт.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В это время Ольга Ивановна готовится пойти на очерёдное светское мероприятие.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Кульминацией рассказа является момент, когда выясняется, что Дымов при смерти.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Liberation Serif" w:hAnsi="Liberation Seri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Драма героини в том, что её муж делал для неё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всё, а она этого не понимала.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Liberation Serif" w:hAnsi="Liberation Seri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А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втор воссоздает образ необыкновенного врача и человека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при помощи его поступков.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Liberation Serif" w:hAnsi="Liberation Seri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М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не кажется, что Ольга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Ивановна хорошо относилась к Дымову, но не любила его, потому что считала, что он — «ничем не замечательный человек».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Ольга не была  талантливым человеком, это видно из того, что она постоянно ходила за советом к Рябовскому.</w:t>
      </w:r>
    </w:p>
    <w:p>
      <w:pPr>
        <w:pStyle w:val="ListParagraph"/>
        <w:numPr>
          <w:ilvl w:val="0"/>
          <w:numId w:val="1"/>
        </w:numPr>
        <w:spacing w:before="0" w:after="160"/>
        <w:contextualSpacing/>
        <w:rPr>
          <w:rFonts w:ascii="Liberation Serif" w:hAnsi="Liberation Seri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М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не кажется, что Ольга некоторое время оплакивала мужа, а потом забыла.</w:t>
      </w:r>
    </w:p>
    <w:p>
      <w:pPr>
        <w:pStyle w:val="ListParagraph"/>
        <w:numPr>
          <w:ilvl w:val="0"/>
          <w:numId w:val="0"/>
        </w:numPr>
        <w:spacing w:before="0" w:after="160"/>
        <w:ind w:left="1440" w:right="0" w:hanging="0"/>
        <w:contextualSpacing/>
        <w:rPr>
          <w:rFonts w:ascii="Liberation Serif" w:hAnsi="Liberation Serif" w:cs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Times New Roman"/>
          <w:b w:val="false"/>
          <w:bCs w:val="false"/>
          <w:i/>
          <w:iCs/>
          <w:sz w:val="24"/>
          <w:szCs w:val="24"/>
        </w:rPr>
        <w:t>«Скрипка Ротшильда»</w:t>
      </w:r>
    </w:p>
    <w:p>
      <w:pPr>
        <w:pStyle w:val="ListParagraph"/>
        <w:spacing w:before="0" w:after="160"/>
        <w:contextualSpacing/>
        <w:rPr>
          <w:rFonts w:ascii="Liberation Serif" w:hAnsi="Liberation Serif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1.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Производство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гробов было его профессией, а игра на скрипке дополнительным занятием.</w:t>
      </w:r>
    </w:p>
    <w:p>
      <w:pPr>
        <w:pStyle w:val="ListParagraph"/>
        <w:spacing w:before="0" w:after="160"/>
        <w:contextualSpacing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2.</w:t>
      </w:r>
    </w:p>
    <w:p>
      <w:pPr>
        <w:pStyle w:val="ListParagraph"/>
        <w:spacing w:before="0" w:after="160"/>
        <w:contextualSpacing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3.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Г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лавным огорчением героя в первой части рассказа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были большие убытки.</w:t>
      </w:r>
    </w:p>
    <w:p>
      <w:pPr>
        <w:pStyle w:val="ListParagraph"/>
        <w:spacing w:before="0" w:after="160"/>
        <w:contextualSpacing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4. Болезнь и смерть жены помогли ему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научиться сочувствовать людям и не быть эгоистом.</w:t>
      </w:r>
    </w:p>
    <w:p>
      <w:pPr>
        <w:pStyle w:val="ListParagraph"/>
        <w:spacing w:before="0" w:after="160"/>
        <w:contextualSpacing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5.</w:t>
      </w:r>
    </w:p>
    <w:p>
      <w:pPr>
        <w:pStyle w:val="ListParagraph"/>
        <w:spacing w:before="0" w:after="160"/>
        <w:contextualSpacing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6.  Финал рассказа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можно считать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 xml:space="preserve"> светлым,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так как Яков перед смертью раскаялся и сделал доброе дело.</w:t>
      </w:r>
    </w:p>
    <w:p>
      <w:pPr>
        <w:pStyle w:val="ListParagraph"/>
        <w:spacing w:before="0" w:after="160"/>
        <w:contextualSpacing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WenQuanYi Micro Hei" w:cs="Lohit Devanagari"/>
      <w:color w:val="00000A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LibreOffice/5.1.6.2$Linux_X86_64 LibreOffice_project/10m0$Build-2</Application>
  <Pages>1</Pages>
  <Words>270</Words>
  <Characters>1505</Characters>
  <CharactersWithSpaces>1753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2020-05-07T14:11:16Z</dcterms:created>
  <dc:creator/>
  <dc:description/>
  <dc:language>ru-RU</dc:language>
  <cp:lastModifiedBy/>
  <dcterms:modified xsi:type="dcterms:W3CDTF">2020-05-07T19:07:05Z</dcterms:modified>
  <cp:revision>5</cp:revision>
  <dc:subject/>
  <dc:title/>
</cp:coreProperties>
</file>