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F4" w:rsidRPr="006313F7" w:rsidRDefault="004A72F4" w:rsidP="004A72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3F7">
        <w:rPr>
          <w:rFonts w:ascii="Times New Roman" w:hAnsi="Times New Roman" w:cs="Times New Roman"/>
          <w:sz w:val="28"/>
          <w:szCs w:val="28"/>
        </w:rPr>
        <w:t>Фамилия, Имя………………………………………………………………………</w:t>
      </w:r>
    </w:p>
    <w:p w:rsidR="004A72F4" w:rsidRPr="006313F7" w:rsidRDefault="004C7748" w:rsidP="004A72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</w:t>
      </w:r>
      <w:r w:rsidR="00170F53">
        <w:rPr>
          <w:rFonts w:ascii="Times New Roman" w:hAnsi="Times New Roman" w:cs="Times New Roman"/>
          <w:b/>
          <w:sz w:val="28"/>
          <w:szCs w:val="28"/>
        </w:rPr>
        <w:t>8</w:t>
      </w:r>
      <w:r w:rsidR="005B1810">
        <w:rPr>
          <w:rFonts w:ascii="Times New Roman" w:hAnsi="Times New Roman" w:cs="Times New Roman"/>
          <w:b/>
          <w:sz w:val="28"/>
          <w:szCs w:val="28"/>
        </w:rPr>
        <w:t>.</w:t>
      </w:r>
      <w:r w:rsidR="00170F53">
        <w:rPr>
          <w:rFonts w:ascii="Times New Roman" w:hAnsi="Times New Roman" w:cs="Times New Roman"/>
          <w:b/>
          <w:sz w:val="28"/>
          <w:szCs w:val="28"/>
        </w:rPr>
        <w:t xml:space="preserve"> «Воспроизводство населения</w:t>
      </w:r>
      <w:r w:rsidR="004A72F4" w:rsidRPr="006313F7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4A72F4" w:rsidRDefault="004C7748" w:rsidP="004A72F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Прочтите учебник параграф </w:t>
      </w:r>
      <w:r w:rsidR="00170F53">
        <w:rPr>
          <w:rFonts w:ascii="Times New Roman" w:hAnsi="Times New Roman" w:cs="Times New Roman"/>
          <w:i/>
          <w:sz w:val="28"/>
          <w:szCs w:val="28"/>
        </w:rPr>
        <w:t>8 стр. 32-35.</w:t>
      </w:r>
    </w:p>
    <w:p w:rsidR="00FB5CC1" w:rsidRDefault="00FB5CC1" w:rsidP="00FB5CC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исторические типы воспроизводства населения существуют.</w:t>
      </w:r>
    </w:p>
    <w:p w:rsidR="00C75057" w:rsidRPr="00D14371" w:rsidRDefault="00D14371" w:rsidP="00C75057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Традиционный и современный</w:t>
      </w:r>
    </w:p>
    <w:p w:rsidR="00FB5CC1" w:rsidRDefault="00FB5CC1" w:rsidP="00FB5CC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чем специфика перехода от традиционного к современному типу воспроизводства населения?</w:t>
      </w:r>
    </w:p>
    <w:p w:rsidR="00D14371" w:rsidRPr="00D14371" w:rsidRDefault="00864281" w:rsidP="00D14371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Рождаемость понижается; Уровень смертности понижается; И до отрицательного опускается природный прирост</w:t>
      </w:r>
    </w:p>
    <w:p w:rsidR="00FB5CC1" w:rsidRDefault="00FB5CC1" w:rsidP="00FB5CC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Почему переход в разных регионах России происходит </w:t>
      </w:r>
      <w:r w:rsidRPr="00FE75FC">
        <w:rPr>
          <w:rFonts w:ascii="Times New Roman" w:hAnsi="Times New Roman" w:cs="Times New Roman"/>
          <w:b/>
          <w:sz w:val="28"/>
          <w:szCs w:val="28"/>
        </w:rPr>
        <w:t>неодинаково?</w:t>
      </w:r>
    </w:p>
    <w:p w:rsidR="00333278" w:rsidRDefault="00333278" w:rsidP="00333278">
      <w:pPr>
        <w:pStyle w:val="a3"/>
        <w:numPr>
          <w:ilvl w:val="0"/>
          <w:numId w:val="9"/>
        </w:numPr>
        <w:spacing w:line="360" w:lineRule="auto"/>
        <w:jc w:val="both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разные культура и обычаи</w:t>
      </w:r>
    </w:p>
    <w:p w:rsidR="00333278" w:rsidRPr="00333278" w:rsidRDefault="00333278" w:rsidP="0033327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разные уровни экономического развития</w:t>
      </w:r>
    </w:p>
    <w:p w:rsidR="00333278" w:rsidRPr="00333278" w:rsidRDefault="00333278" w:rsidP="0033327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разные социальные уровни развития</w:t>
      </w:r>
    </w:p>
    <w:p w:rsidR="00333278" w:rsidRPr="00FE75FC" w:rsidRDefault="00333278" w:rsidP="0033327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региональная политика разная</w:t>
      </w:r>
    </w:p>
    <w:p w:rsidR="000738F9" w:rsidRPr="00FE75FC" w:rsidRDefault="000738F9" w:rsidP="00FB5CC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5FC">
        <w:rPr>
          <w:rFonts w:ascii="Times New Roman" w:hAnsi="Times New Roman" w:cs="Times New Roman"/>
          <w:b/>
          <w:sz w:val="28"/>
          <w:szCs w:val="28"/>
        </w:rPr>
        <w:t>Что такое суммарный коэффициент рождаемости?</w:t>
      </w:r>
    </w:p>
    <w:p w:rsidR="000738F9" w:rsidRDefault="000738F9" w:rsidP="000738F9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CC1" w:rsidRPr="00FB5CC1" w:rsidRDefault="00A52924" w:rsidP="000738F9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  <w:shd w:val="clear" w:color="auto" w:fill="FFFFFF"/>
        </w:rPr>
        <w:t>Суммарный коэффициент рождаемости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 — является наиболее точным показателем уровня рождаемости, данный коэффициент характеризует среднее число рождений у одной женщины в гипотетическом поколении за всю её жизнь при сохранении существующих уровней рождаемости в каждом возрасте независимо от смертности и от изменений возрастного состава.</w:t>
      </w:r>
      <w:bookmarkStart w:id="0" w:name="_GoBack"/>
      <w:bookmarkEnd w:id="0"/>
    </w:p>
    <w:sectPr w:rsidR="00FB5CC1" w:rsidRPr="00FB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316"/>
    <w:multiLevelType w:val="hybridMultilevel"/>
    <w:tmpl w:val="7C96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0A56"/>
    <w:multiLevelType w:val="hybridMultilevel"/>
    <w:tmpl w:val="84B4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5F0C"/>
    <w:multiLevelType w:val="hybridMultilevel"/>
    <w:tmpl w:val="A2DEB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7709"/>
    <w:multiLevelType w:val="hybridMultilevel"/>
    <w:tmpl w:val="ECA6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F2131"/>
    <w:multiLevelType w:val="hybridMultilevel"/>
    <w:tmpl w:val="3EEE9B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9C601D"/>
    <w:multiLevelType w:val="hybridMultilevel"/>
    <w:tmpl w:val="0D48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94619"/>
    <w:multiLevelType w:val="hybridMultilevel"/>
    <w:tmpl w:val="E5049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5754A"/>
    <w:multiLevelType w:val="hybridMultilevel"/>
    <w:tmpl w:val="B644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501F8"/>
    <w:multiLevelType w:val="hybridMultilevel"/>
    <w:tmpl w:val="8E32B556"/>
    <w:lvl w:ilvl="0" w:tplc="2FBEE2CC">
      <w:start w:val="1"/>
      <w:numFmt w:val="decimal"/>
      <w:lvlText w:val="%1)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F"/>
    <w:rsid w:val="000738F9"/>
    <w:rsid w:val="00170F53"/>
    <w:rsid w:val="002541B9"/>
    <w:rsid w:val="00286B3B"/>
    <w:rsid w:val="00333278"/>
    <w:rsid w:val="004A72F4"/>
    <w:rsid w:val="004C7748"/>
    <w:rsid w:val="005026AF"/>
    <w:rsid w:val="005B1810"/>
    <w:rsid w:val="006313F7"/>
    <w:rsid w:val="007B657C"/>
    <w:rsid w:val="00864281"/>
    <w:rsid w:val="00A52924"/>
    <w:rsid w:val="00AD0D49"/>
    <w:rsid w:val="00B71B5A"/>
    <w:rsid w:val="00BD1370"/>
    <w:rsid w:val="00C75057"/>
    <w:rsid w:val="00D14371"/>
    <w:rsid w:val="00FB5CC1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56E5"/>
  <w15:chartTrackingRefBased/>
  <w15:docId w15:val="{308C6245-F1D6-4964-8748-8A70C79E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6AF"/>
    <w:pPr>
      <w:ind w:left="720"/>
      <w:contextualSpacing/>
    </w:pPr>
  </w:style>
  <w:style w:type="character" w:styleId="a4">
    <w:name w:val="Strong"/>
    <w:basedOn w:val="a0"/>
    <w:uiPriority w:val="22"/>
    <w:qFormat/>
    <w:rsid w:val="00A52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 Екатерина</dc:creator>
  <cp:keywords/>
  <dc:description/>
  <cp:lastModifiedBy>User</cp:lastModifiedBy>
  <cp:revision>8</cp:revision>
  <dcterms:created xsi:type="dcterms:W3CDTF">2021-10-21T21:23:00Z</dcterms:created>
  <dcterms:modified xsi:type="dcterms:W3CDTF">2021-10-24T11:08:00Z</dcterms:modified>
</cp:coreProperties>
</file>