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08" w:rsidRDefault="00B30C08" w:rsidP="00B30C08">
      <w:pPr>
        <w:ind w:firstLine="708"/>
        <w:jc w:val="both"/>
      </w:pPr>
      <w:r>
        <w:t>В июне мы поехали в Крым. Мы сели в самолет и полетели. Там была вкусная еда, интересные фильмы и напитки. Мы жили в Кара-Тобе рядом с музеем. В музее мы увидели скифские артефакты. С Владимиром Ивановичем мы копали. Больше всего мне понравилось на Чуфут-Кале. Там мы карабкались на горы и добрались до вершины. Мне очень понравилась поездка.</w:t>
      </w:r>
    </w:p>
    <w:p w:rsidR="00B30C08" w:rsidRDefault="00B30C08"/>
    <w:sectPr w:rsidR="00B30C08" w:rsidSect="0031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0C08"/>
    <w:rsid w:val="001B2A65"/>
    <w:rsid w:val="003120DB"/>
    <w:rsid w:val="00A97F8E"/>
    <w:rsid w:val="00B3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2016-06-11T07:23:00Z</dcterms:created>
  <dcterms:modified xsi:type="dcterms:W3CDTF">2016-06-11T07:27:00Z</dcterms:modified>
</cp:coreProperties>
</file>