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6E" w:rsidRPr="00022027" w:rsidRDefault="000F046E" w:rsidP="000220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46E" w:rsidRPr="00022027" w:rsidRDefault="000F046E" w:rsidP="00022027">
      <w:pPr>
        <w:jc w:val="both"/>
        <w:rPr>
          <w:rFonts w:ascii="Times New Roman" w:hAnsi="Times New Roman" w:cs="Times New Roman"/>
          <w:sz w:val="24"/>
          <w:szCs w:val="24"/>
        </w:rPr>
      </w:pPr>
      <w:r w:rsidRPr="000220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87BF785" wp14:editId="36D38494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383665" cy="1771650"/>
            <wp:effectExtent l="0" t="0" r="6985" b="0"/>
            <wp:wrapSquare wrapText="bothSides"/>
            <wp:docPr id="1" name="Рисунок 1" descr="http://www.likebook.ru/store/pictures/36/36122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kebook.ru/store/pictures/36/36122/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027">
        <w:rPr>
          <w:rFonts w:ascii="Times New Roman" w:hAnsi="Times New Roman" w:cs="Times New Roman"/>
          <w:b/>
          <w:bCs/>
          <w:sz w:val="24"/>
          <w:szCs w:val="24"/>
        </w:rPr>
        <w:t xml:space="preserve">Аввакум Петров (1620–1682) </w:t>
      </w:r>
      <w:r w:rsidRPr="00022027">
        <w:rPr>
          <w:rFonts w:ascii="Times New Roman" w:hAnsi="Times New Roman" w:cs="Times New Roman"/>
          <w:sz w:val="24"/>
          <w:szCs w:val="24"/>
        </w:rPr>
        <w:t xml:space="preserve">– глава старообрядцев, протопоп, писатель. </w:t>
      </w:r>
      <w:proofErr w:type="spellStart"/>
      <w:proofErr w:type="gramStart"/>
      <w:r w:rsidRPr="0002202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22027">
        <w:rPr>
          <w:rFonts w:ascii="Times New Roman" w:hAnsi="Times New Roman" w:cs="Times New Roman"/>
          <w:sz w:val="24"/>
          <w:szCs w:val="24"/>
        </w:rPr>
        <w:t>ыступил</w:t>
      </w:r>
      <w:proofErr w:type="spellEnd"/>
      <w:r w:rsidRPr="00022027">
        <w:rPr>
          <w:rFonts w:ascii="Times New Roman" w:hAnsi="Times New Roman" w:cs="Times New Roman"/>
          <w:sz w:val="24"/>
          <w:szCs w:val="24"/>
        </w:rPr>
        <w:t xml:space="preserve"> против реформ патриарха Никона, за что был заключен в </w:t>
      </w:r>
      <w:proofErr w:type="spellStart"/>
      <w:r w:rsidRPr="00022027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022027">
        <w:rPr>
          <w:rFonts w:ascii="Times New Roman" w:hAnsi="Times New Roman" w:cs="Times New Roman"/>
          <w:sz w:val="24"/>
          <w:szCs w:val="24"/>
        </w:rPr>
        <w:t>-Андроников монастырь. Позже был сослан в Сибирь, где продолжал вести активную пропаганду старообрядческих идей и принципов. Автор «Жития» и других произведений (всего известно свыше 80 его работ). Церковный собор 1681–1682 гг. принял решение о казни Аввакума, и в апреле 1682 г. Аввакум был сожжен на костре.</w:t>
      </w:r>
    </w:p>
    <w:p w:rsidR="000F046E" w:rsidRPr="00022027" w:rsidRDefault="000F046E" w:rsidP="000220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46E" w:rsidRPr="00022027" w:rsidRDefault="000F046E" w:rsidP="000220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46E" w:rsidRPr="00022027" w:rsidRDefault="000F046E" w:rsidP="00022027">
      <w:pPr>
        <w:jc w:val="both"/>
        <w:rPr>
          <w:rFonts w:ascii="Times New Roman" w:hAnsi="Times New Roman" w:cs="Times New Roman"/>
          <w:sz w:val="24"/>
          <w:szCs w:val="24"/>
        </w:rPr>
      </w:pPr>
      <w:r w:rsidRPr="000220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9204BE" wp14:editId="5BCCEB34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393190" cy="1695450"/>
            <wp:effectExtent l="0" t="0" r="0" b="0"/>
            <wp:wrapSquare wrapText="bothSides"/>
            <wp:docPr id="2" name="Рисунок 2" descr="http://www.litmir.net/BookBinary/153460/1360618880/i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tmir.net/BookBinary/153460/1360618880/i_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027">
        <w:rPr>
          <w:rFonts w:ascii="Times New Roman" w:hAnsi="Times New Roman" w:cs="Times New Roman"/>
          <w:b/>
          <w:bCs/>
          <w:sz w:val="24"/>
          <w:szCs w:val="24"/>
        </w:rPr>
        <w:t xml:space="preserve"> Алексей Михайлович (1629–1676) </w:t>
      </w:r>
      <w:r w:rsidRPr="00022027">
        <w:rPr>
          <w:rFonts w:ascii="Times New Roman" w:hAnsi="Times New Roman" w:cs="Times New Roman"/>
          <w:sz w:val="24"/>
          <w:szCs w:val="24"/>
        </w:rPr>
        <w:t xml:space="preserve">– русский царь с 1645 г. Сын царя </w:t>
      </w:r>
      <w:r w:rsidRPr="00022027">
        <w:rPr>
          <w:rFonts w:ascii="Times New Roman" w:hAnsi="Times New Roman" w:cs="Times New Roman"/>
          <w:i/>
          <w:iCs/>
          <w:sz w:val="24"/>
          <w:szCs w:val="24"/>
        </w:rPr>
        <w:t xml:space="preserve">Михаила Федоровича. </w:t>
      </w:r>
      <w:r w:rsidRPr="00022027">
        <w:rPr>
          <w:rFonts w:ascii="Times New Roman" w:hAnsi="Times New Roman" w:cs="Times New Roman"/>
          <w:sz w:val="24"/>
          <w:szCs w:val="24"/>
        </w:rPr>
        <w:t xml:space="preserve">При нем Земский собор принял Соборное уложение 1649 г. – кодекс законодательных норм государства. </w:t>
      </w:r>
      <w:proofErr w:type="gramStart"/>
      <w:r w:rsidRPr="00022027">
        <w:rPr>
          <w:rFonts w:ascii="Times New Roman" w:hAnsi="Times New Roman" w:cs="Times New Roman"/>
          <w:sz w:val="24"/>
          <w:szCs w:val="24"/>
        </w:rPr>
        <w:t>Церковная власть была поставлена в подчинение светской</w:t>
      </w:r>
      <w:r w:rsidRPr="0002202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0220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2027">
        <w:rPr>
          <w:rFonts w:ascii="Times New Roman" w:hAnsi="Times New Roman" w:cs="Times New Roman"/>
          <w:sz w:val="24"/>
          <w:szCs w:val="24"/>
        </w:rPr>
        <w:t xml:space="preserve">Постепенно уменьшал роль Боярской думы и боролся с местничеством. Его деятельность сыграла значительную роль в период оформления и усиления абсолютизма. Проводил активную внешнюю политику: успешно воевал с Речью </w:t>
      </w:r>
      <w:proofErr w:type="spellStart"/>
      <w:r w:rsidRPr="00022027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022027">
        <w:rPr>
          <w:rFonts w:ascii="Times New Roman" w:hAnsi="Times New Roman" w:cs="Times New Roman"/>
          <w:sz w:val="24"/>
          <w:szCs w:val="24"/>
        </w:rPr>
        <w:t xml:space="preserve"> в 1654–1657 гг., в результате чего в 1654 г. произошло воссоединение Украины с Россией.</w:t>
      </w:r>
    </w:p>
    <w:p w:rsidR="000F046E" w:rsidRPr="00022027" w:rsidRDefault="000F046E" w:rsidP="000220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46E" w:rsidRPr="00022027" w:rsidRDefault="000F046E" w:rsidP="00022027">
      <w:pPr>
        <w:jc w:val="both"/>
        <w:rPr>
          <w:rFonts w:ascii="Times New Roman" w:hAnsi="Times New Roman" w:cs="Times New Roman"/>
          <w:sz w:val="24"/>
          <w:szCs w:val="24"/>
        </w:rPr>
      </w:pPr>
      <w:r w:rsidRPr="000220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F67FF3B" wp14:editId="33B7765E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356995" cy="1771650"/>
            <wp:effectExtent l="0" t="0" r="0" b="0"/>
            <wp:wrapSquare wrapText="bothSides"/>
            <wp:docPr id="3" name="Рисунок 3" descr="http://img1.liveinternet.ru/images/attach/c/0/30/422/30422695_anna_ioanovn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.liveinternet.ru/images/attach/c/0/30/422/30422695_anna_ioanovna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027">
        <w:rPr>
          <w:rFonts w:ascii="Times New Roman" w:hAnsi="Times New Roman" w:cs="Times New Roman"/>
          <w:b/>
          <w:bCs/>
          <w:sz w:val="24"/>
          <w:szCs w:val="24"/>
        </w:rPr>
        <w:t xml:space="preserve"> Анна Ивановна (1693–1740) </w:t>
      </w:r>
      <w:r w:rsidRPr="00022027">
        <w:rPr>
          <w:rFonts w:ascii="Times New Roman" w:hAnsi="Times New Roman" w:cs="Times New Roman"/>
          <w:sz w:val="24"/>
          <w:szCs w:val="24"/>
        </w:rPr>
        <w:t xml:space="preserve">– российская императрица с 1730 г. Дочь царя </w:t>
      </w:r>
      <w:r w:rsidRPr="00022027">
        <w:rPr>
          <w:rFonts w:ascii="Times New Roman" w:hAnsi="Times New Roman" w:cs="Times New Roman"/>
          <w:i/>
          <w:iCs/>
          <w:sz w:val="24"/>
          <w:szCs w:val="24"/>
        </w:rPr>
        <w:t>Ивана V Алексеевича</w:t>
      </w:r>
      <w:r w:rsidRPr="00022027">
        <w:rPr>
          <w:rFonts w:ascii="Times New Roman" w:hAnsi="Times New Roman" w:cs="Times New Roman"/>
          <w:sz w:val="24"/>
          <w:szCs w:val="24"/>
        </w:rPr>
        <w:t xml:space="preserve">. Анна Ивановна в 1731 г. переложила всю работу по управлению государством на Кабинет министров: Особое место принадлежало ее фавориту </w:t>
      </w:r>
      <w:r w:rsidRPr="00022027">
        <w:rPr>
          <w:rFonts w:ascii="Times New Roman" w:hAnsi="Times New Roman" w:cs="Times New Roman"/>
          <w:i/>
          <w:iCs/>
          <w:sz w:val="24"/>
          <w:szCs w:val="24"/>
        </w:rPr>
        <w:t>Эрнсту-Иоганну Бирону</w:t>
      </w:r>
      <w:r w:rsidRPr="00022027">
        <w:rPr>
          <w:rFonts w:ascii="Times New Roman" w:hAnsi="Times New Roman" w:cs="Times New Roman"/>
          <w:sz w:val="24"/>
          <w:szCs w:val="24"/>
        </w:rPr>
        <w:t>. Во внешней политике в ее правление продолжалась борьба с Османской империей за Причерноморье и Балканы. Однако традиционные представления о царствовании Анны Ивановны как времени засилья иностранцев оспариваются современными исследованиями.</w:t>
      </w:r>
    </w:p>
    <w:p w:rsidR="000F046E" w:rsidRPr="00022027" w:rsidRDefault="000F046E" w:rsidP="000220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46E" w:rsidRPr="00022027" w:rsidRDefault="000F046E" w:rsidP="000220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46E" w:rsidRPr="00022027" w:rsidRDefault="000F046E" w:rsidP="00022027">
      <w:pPr>
        <w:jc w:val="both"/>
        <w:rPr>
          <w:rFonts w:ascii="Times New Roman" w:hAnsi="Times New Roman" w:cs="Times New Roman"/>
          <w:sz w:val="24"/>
          <w:szCs w:val="24"/>
        </w:rPr>
      </w:pPr>
      <w:r w:rsidRPr="00022027">
        <w:rPr>
          <w:rFonts w:ascii="Times New Roman" w:hAnsi="Times New Roman" w:cs="Times New Roman"/>
          <w:b/>
          <w:bCs/>
          <w:sz w:val="24"/>
          <w:szCs w:val="24"/>
        </w:rPr>
        <w:t xml:space="preserve"> Булавин Кондратий (? –1708) – </w:t>
      </w:r>
      <w:r w:rsidRPr="00022027">
        <w:rPr>
          <w:rFonts w:ascii="Times New Roman" w:hAnsi="Times New Roman" w:cs="Times New Roman"/>
          <w:sz w:val="24"/>
          <w:szCs w:val="24"/>
        </w:rPr>
        <w:t>атаман донских казаков, предводитель восстания 1707–1708 гг. Возглавил движение казаков, беглых крестьян и раскольников на Дону. Восстание потерпело поражение.</w:t>
      </w:r>
    </w:p>
    <w:p w:rsidR="000F046E" w:rsidRPr="00022027" w:rsidRDefault="000F046E" w:rsidP="000220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46E" w:rsidRPr="00022027" w:rsidRDefault="000F046E" w:rsidP="00022027">
      <w:pPr>
        <w:jc w:val="both"/>
        <w:rPr>
          <w:rFonts w:ascii="Times New Roman" w:hAnsi="Times New Roman" w:cs="Times New Roman"/>
          <w:sz w:val="24"/>
          <w:szCs w:val="24"/>
        </w:rPr>
      </w:pPr>
      <w:r w:rsidRPr="0002202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044B843" wp14:editId="075D9A17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31695" cy="1609725"/>
            <wp:effectExtent l="0" t="0" r="1905" b="9525"/>
            <wp:wrapSquare wrapText="bothSides"/>
            <wp:docPr id="5" name="Рисунок 5" descr="http://www.ivki.ru/kapustin/person/degnev/images/dezhn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vki.ru/kapustin/person/degnev/images/dezhne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027">
        <w:rPr>
          <w:rFonts w:ascii="Times New Roman" w:hAnsi="Times New Roman" w:cs="Times New Roman"/>
          <w:b/>
          <w:bCs/>
          <w:sz w:val="24"/>
          <w:szCs w:val="24"/>
        </w:rPr>
        <w:t xml:space="preserve"> Дежнев Семен Иванович (? –1673) – </w:t>
      </w:r>
      <w:r w:rsidRPr="00022027">
        <w:rPr>
          <w:rFonts w:ascii="Times New Roman" w:hAnsi="Times New Roman" w:cs="Times New Roman"/>
          <w:sz w:val="24"/>
          <w:szCs w:val="24"/>
        </w:rPr>
        <w:t>землепроходец, казачий атаман. Был участником первых походов по Крайнему Азиатскому Северу. В июле 1647 г. предпринял попытку пройти на р. Анадырь морем, но встретил большие льды и вернулся. В 1648 г. предпринял плавание вдоль берегов Чукотки, открыв пролив между Азией и Америкой.</w:t>
      </w:r>
    </w:p>
    <w:p w:rsidR="000F046E" w:rsidRPr="00022027" w:rsidRDefault="000F046E" w:rsidP="000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046E" w:rsidRPr="00022027" w:rsidRDefault="000F046E" w:rsidP="000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046E" w:rsidRPr="00022027" w:rsidRDefault="000F046E" w:rsidP="000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046E" w:rsidRPr="00022027" w:rsidRDefault="000F046E" w:rsidP="000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0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CED1D3A" wp14:editId="1F870EBE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628775" cy="1985010"/>
            <wp:effectExtent l="0" t="0" r="9525" b="0"/>
            <wp:wrapSquare wrapText="bothSides"/>
            <wp:docPr id="6" name="Рисунок 6" descr="http://s51.radikal.ru/i134/1301/21/a8c003179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51.radikal.ru/i134/1301/21/a8c003179fc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0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Екатерина I (1684–1727) </w:t>
      </w:r>
      <w:r w:rsidRPr="00022027">
        <w:rPr>
          <w:rFonts w:ascii="Times New Roman" w:hAnsi="Times New Roman" w:cs="Times New Roman"/>
          <w:color w:val="000000"/>
          <w:sz w:val="24"/>
          <w:szCs w:val="24"/>
        </w:rPr>
        <w:t xml:space="preserve">– первая российская императрица в 1725–1727 гг. В 1703 г. она стала фактической женой </w:t>
      </w:r>
      <w:r w:rsidRPr="000220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Петра I. </w:t>
      </w:r>
      <w:r w:rsidRPr="00022027">
        <w:rPr>
          <w:rFonts w:ascii="Times New Roman" w:hAnsi="Times New Roman" w:cs="Times New Roman"/>
          <w:color w:val="000000"/>
          <w:sz w:val="24"/>
          <w:szCs w:val="24"/>
        </w:rPr>
        <w:t xml:space="preserve">В 1724 г. был издан манифест, извещавший о коронации Е. I.. После смерти Петра I Екатерина была возведена на престол, однако фактическим правителем стал А.Д. Меншиков. Екатерина I не занималась государственными делами, даже став императрицей, не пожелала учиться читать и писать. Во время ее царствования был создан Верховный тайный совет. </w:t>
      </w:r>
    </w:p>
    <w:p w:rsidR="00022027" w:rsidRPr="00022027" w:rsidRDefault="00022027" w:rsidP="000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2027" w:rsidRPr="00022027" w:rsidRDefault="00022027" w:rsidP="000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2027" w:rsidRPr="00022027" w:rsidRDefault="00022027" w:rsidP="000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2027" w:rsidRPr="00022027" w:rsidRDefault="00022027" w:rsidP="000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2027" w:rsidRPr="00022027" w:rsidRDefault="00022027" w:rsidP="000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2027" w:rsidRPr="00022027" w:rsidRDefault="00022027" w:rsidP="000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2027" w:rsidRPr="00022027" w:rsidRDefault="00022027" w:rsidP="000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046E" w:rsidRPr="00022027" w:rsidRDefault="00022027" w:rsidP="000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0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B4D4C3E" wp14:editId="7F72A95B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695450" cy="2337435"/>
            <wp:effectExtent l="0" t="0" r="0" b="5715"/>
            <wp:wrapSquare wrapText="bothSides"/>
            <wp:docPr id="7" name="Рисунок 7" descr="http://refbase.com.ua/referat_rus_unzip/5563/refimag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fbase.com.ua/referat_rus_unzip/5563/refimages/image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0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046E" w:rsidRPr="000220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Екатерина II (1729–1796) </w:t>
      </w:r>
      <w:r w:rsidR="000F046E" w:rsidRPr="00022027">
        <w:rPr>
          <w:rFonts w:ascii="Times New Roman" w:hAnsi="Times New Roman" w:cs="Times New Roman"/>
          <w:color w:val="000000"/>
          <w:sz w:val="24"/>
          <w:szCs w:val="24"/>
        </w:rPr>
        <w:t xml:space="preserve">– российская императрица в 1762– 1796 гг. Урожденная Софья Августа Фредерика Ангальт-Цербстская. Приняв православие и получив имя Екатерины Алексеевны, в 1745 вступила в брак с великим князем Петром Федоровичем (Петром Ульрихом), впоследствии </w:t>
      </w:r>
      <w:r w:rsidR="000F046E" w:rsidRPr="000220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Петром III</w:t>
      </w:r>
      <w:r w:rsidR="000F046E" w:rsidRPr="00022027">
        <w:rPr>
          <w:rFonts w:ascii="Times New Roman" w:hAnsi="Times New Roman" w:cs="Times New Roman"/>
          <w:color w:val="000000"/>
          <w:sz w:val="24"/>
          <w:szCs w:val="24"/>
        </w:rPr>
        <w:t xml:space="preserve">. Опираясь на гвардейские полки, 28 июня 1762 г. Екатерина II совершила переворот и стала самодержавной императрицей. Екатерина II осуществляла активную реформаторскую деятельность. Укрепляя свою личную власть, она играла роль «просвещенного монарха», переустраивающего жизнь на «разумных» основаниях, следуя советам философов – французских энциклопедистов. «Имперский» подход существовал как во внутренней, так и во внешней политике. Крым и Северный Кавказ, Польское королевство – направление российской экспансии, где победы способствовали развитию русского национального самосознания. Екатерина II практиковала широкую раздачу земли и крестьян дворянам. </w:t>
      </w:r>
    </w:p>
    <w:p w:rsidR="00022027" w:rsidRDefault="00022027" w:rsidP="000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7E2" w:rsidRDefault="00A927E2" w:rsidP="000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7E2" w:rsidRDefault="00A927E2" w:rsidP="000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7E2" w:rsidRDefault="00A927E2" w:rsidP="000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7E2" w:rsidRDefault="00A927E2" w:rsidP="000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7E2" w:rsidRDefault="00A927E2" w:rsidP="000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7E2" w:rsidRPr="00022027" w:rsidRDefault="00A927E2" w:rsidP="000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2027" w:rsidRPr="00022027" w:rsidRDefault="00022027" w:rsidP="000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046E" w:rsidRPr="00022027" w:rsidRDefault="00022027" w:rsidP="000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02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6CD80928" wp14:editId="36E44289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729105" cy="2057400"/>
            <wp:effectExtent l="0" t="0" r="4445" b="0"/>
            <wp:wrapSquare wrapText="bothSides"/>
            <wp:docPr id="8" name="Рисунок 8" descr="http://www.lawtoday.ru/razdel/prav-rossia/1227267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awtoday.ru/razdel/prav-rossia/122726706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0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046E" w:rsidRPr="000220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Елизавета Петровна (1709–1761) – </w:t>
      </w:r>
      <w:r w:rsidR="000F046E" w:rsidRPr="00022027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императрица с 1741 г. Дочь </w:t>
      </w:r>
      <w:r w:rsidR="000F046E" w:rsidRPr="000220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Петра I </w:t>
      </w:r>
      <w:r w:rsidR="000F046E" w:rsidRPr="0002202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F046E" w:rsidRPr="000220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Екатерины I. </w:t>
      </w:r>
      <w:r w:rsidR="000F046E" w:rsidRPr="00022027">
        <w:rPr>
          <w:rFonts w:ascii="Times New Roman" w:hAnsi="Times New Roman" w:cs="Times New Roman"/>
          <w:color w:val="000000"/>
          <w:sz w:val="24"/>
          <w:szCs w:val="24"/>
        </w:rPr>
        <w:t xml:space="preserve">Сыграла важную роль в централизации власти. Объявив о возвращении к курсу Петра I, измененному «немецкими временщиками», Елизавета Петровна восстановила Сенат в качестве высшего государственного органа. С конца 1740-х годов фактический руководитель правительства П.И. Шувалов провел важные </w:t>
      </w:r>
    </w:p>
    <w:p w:rsidR="00022027" w:rsidRPr="00A927E2" w:rsidRDefault="000F046E" w:rsidP="00022027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2027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в экономической, социальной, военной и административной жизни; отмена внутренних таможенных пошлин и увеличение пошлин на ввозимые товары увеличивали доходы казны и способствовали формированию всероссийского рынка. На время ее царствования приходятся расцвет деятельности </w:t>
      </w:r>
      <w:r w:rsidRPr="000220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М.В. Ломоносова, </w:t>
      </w:r>
      <w:r w:rsidRPr="00022027">
        <w:rPr>
          <w:rFonts w:ascii="Times New Roman" w:hAnsi="Times New Roman" w:cs="Times New Roman"/>
          <w:color w:val="000000"/>
          <w:sz w:val="24"/>
          <w:szCs w:val="24"/>
        </w:rPr>
        <w:t xml:space="preserve">открытие в 1755 г. Московского университета, строительство Зимнего дворца </w:t>
      </w:r>
      <w:r w:rsidRPr="000220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Ф.Б. Растрелли, </w:t>
      </w:r>
      <w:r w:rsidRPr="00022027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первого русского театра </w:t>
      </w:r>
      <w:r w:rsidRPr="000220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Ф.Г. Волкова.</w:t>
      </w:r>
    </w:p>
    <w:p w:rsidR="00022027" w:rsidRPr="00022027" w:rsidRDefault="00022027" w:rsidP="000220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027" w:rsidRPr="00A927E2" w:rsidRDefault="00022027" w:rsidP="00022027">
      <w:pPr>
        <w:jc w:val="both"/>
        <w:rPr>
          <w:rFonts w:ascii="Times New Roman" w:hAnsi="Times New Roman" w:cs="Times New Roman"/>
          <w:sz w:val="24"/>
          <w:szCs w:val="24"/>
        </w:rPr>
      </w:pPr>
      <w:r w:rsidRPr="000220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DD9571C" wp14:editId="45EFC91A">
            <wp:simplePos x="0" y="0"/>
            <wp:positionH relativeFrom="column">
              <wp:posOffset>-137160</wp:posOffset>
            </wp:positionH>
            <wp:positionV relativeFrom="paragraph">
              <wp:posOffset>-34290</wp:posOffset>
            </wp:positionV>
            <wp:extent cx="1719580" cy="2162175"/>
            <wp:effectExtent l="0" t="0" r="0" b="9525"/>
            <wp:wrapSquare wrapText="bothSides"/>
            <wp:docPr id="9" name="Рисунок 9" descr="http://img1.liveinternet.ru/images/attach/c/4/83/895/83895695_large_P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1.liveinternet.ru/images/attach/c/4/83/895/83895695_large_Pav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46E" w:rsidRPr="00022027">
        <w:rPr>
          <w:rFonts w:ascii="Times New Roman" w:hAnsi="Times New Roman" w:cs="Times New Roman"/>
          <w:b/>
          <w:bCs/>
          <w:sz w:val="24"/>
          <w:szCs w:val="24"/>
        </w:rPr>
        <w:t xml:space="preserve">Павел I (1754–1801) – </w:t>
      </w:r>
      <w:r w:rsidR="000F046E" w:rsidRPr="00022027">
        <w:rPr>
          <w:rFonts w:ascii="Times New Roman" w:hAnsi="Times New Roman" w:cs="Times New Roman"/>
          <w:sz w:val="24"/>
          <w:szCs w:val="24"/>
        </w:rPr>
        <w:t xml:space="preserve">российский император с 1796 г. Сын </w:t>
      </w:r>
      <w:r w:rsidR="000F046E" w:rsidRPr="00022027">
        <w:rPr>
          <w:rFonts w:ascii="Times New Roman" w:hAnsi="Times New Roman" w:cs="Times New Roman"/>
          <w:i/>
          <w:iCs/>
          <w:sz w:val="24"/>
          <w:szCs w:val="24"/>
        </w:rPr>
        <w:t xml:space="preserve">Екатерины II </w:t>
      </w:r>
      <w:r w:rsidR="000F046E" w:rsidRPr="00022027">
        <w:rPr>
          <w:rFonts w:ascii="Times New Roman" w:hAnsi="Times New Roman" w:cs="Times New Roman"/>
          <w:sz w:val="24"/>
          <w:szCs w:val="24"/>
        </w:rPr>
        <w:t xml:space="preserve">и </w:t>
      </w:r>
      <w:r w:rsidR="000F046E" w:rsidRPr="00022027">
        <w:rPr>
          <w:rFonts w:ascii="Times New Roman" w:hAnsi="Times New Roman" w:cs="Times New Roman"/>
          <w:i/>
          <w:iCs/>
          <w:sz w:val="24"/>
          <w:szCs w:val="24"/>
        </w:rPr>
        <w:t xml:space="preserve">Петра III. </w:t>
      </w:r>
      <w:r w:rsidR="000F046E" w:rsidRPr="00022027">
        <w:rPr>
          <w:rFonts w:ascii="Times New Roman" w:hAnsi="Times New Roman" w:cs="Times New Roman"/>
          <w:sz w:val="24"/>
          <w:szCs w:val="24"/>
        </w:rPr>
        <w:t>Воспитывался в оппозиционном духе по отношению к матери. Вступив на престол в 42 года, после смерти Екатерины II, Павел I проводил крайне противоречивую внутреннюю политику, во многом продиктованную ненавистью к матери и ее реформам и потому проводимую в пику ей. Попытки реформировать армию и борьба со злоупотреблениями путем многочисленных арестов, хаос управления лихорадили армию. Введение строжайшей цензуры, запрещение ввоза иностранных книг при попытке Павла I облегчить положение крестьян рядом законодательных актов, в том числе ограничением барщины тремя днями в неделю, вызвали неудовольствие дворянства. Считал необходимым бороться с революцией во Франции, однако впоследствии переориентировал внешнюю политику России на союз с Францией. Разрыв с Англией, куда активно экспортировалось российское сырье, нанес ущерб помещичьим хозяйствам. Недовольство аристократии и гвардии, поддержанное английским посольством, привело к заговору.</w:t>
      </w:r>
    </w:p>
    <w:p w:rsidR="00022027" w:rsidRDefault="00022027" w:rsidP="00022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027" w:rsidRDefault="00022027" w:rsidP="0002202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20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00DFE7D7" wp14:editId="28CDC713">
            <wp:simplePos x="0" y="0"/>
            <wp:positionH relativeFrom="column">
              <wp:posOffset>-51435</wp:posOffset>
            </wp:positionH>
            <wp:positionV relativeFrom="paragraph">
              <wp:posOffset>-320040</wp:posOffset>
            </wp:positionV>
            <wp:extent cx="1600200" cy="2320290"/>
            <wp:effectExtent l="0" t="0" r="0" b="3810"/>
            <wp:wrapSquare wrapText="bothSides"/>
            <wp:docPr id="10" name="Рисунок 10" descr="Митрополит Филипп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итрополит Филипп I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027">
        <w:rPr>
          <w:rFonts w:ascii="Times New Roman" w:hAnsi="Times New Roman" w:cs="Times New Roman"/>
          <w:b/>
          <w:sz w:val="24"/>
          <w:szCs w:val="24"/>
        </w:rPr>
        <w:t xml:space="preserve">Филипп </w:t>
      </w:r>
      <w:r w:rsidRPr="000220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2202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22027">
        <w:rPr>
          <w:rFonts w:ascii="Times New Roman" w:hAnsi="Times New Roman" w:cs="Times New Roman"/>
          <w:b/>
          <w:sz w:val="24"/>
          <w:szCs w:val="24"/>
        </w:rPr>
        <w:t>Колычев</w:t>
      </w:r>
      <w:proofErr w:type="spellEnd"/>
      <w:r w:rsidRPr="00022027">
        <w:rPr>
          <w:rFonts w:ascii="Times New Roman" w:hAnsi="Times New Roman" w:cs="Times New Roman"/>
          <w:b/>
          <w:sz w:val="24"/>
          <w:szCs w:val="24"/>
        </w:rPr>
        <w:t>)-</w:t>
      </w:r>
      <w:r w:rsidRPr="00022027">
        <w:rPr>
          <w:rFonts w:ascii="Times New Roman" w:hAnsi="Times New Roman" w:cs="Times New Roman"/>
          <w:sz w:val="24"/>
          <w:szCs w:val="24"/>
        </w:rPr>
        <w:t xml:space="preserve"> митрополит всея Руси в 1566-1568 гг. </w:t>
      </w:r>
      <w:r w:rsidRPr="00022027">
        <w:rPr>
          <w:rFonts w:ascii="Times New Roman" w:hAnsi="Times New Roman" w:cs="Times New Roman"/>
          <w:sz w:val="24"/>
          <w:szCs w:val="24"/>
          <w:shd w:val="clear" w:color="auto" w:fill="FFFFFF"/>
        </w:rPr>
        <w:t>До избрания на</w:t>
      </w:r>
      <w:r w:rsidRPr="000220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Московская епархия" w:history="1">
        <w:r w:rsidRPr="000220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московскую кафедру</w:t>
        </w:r>
      </w:hyperlink>
      <w:r w:rsidRPr="000220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2027">
        <w:rPr>
          <w:rFonts w:ascii="Times New Roman" w:hAnsi="Times New Roman" w:cs="Times New Roman"/>
          <w:sz w:val="24"/>
          <w:szCs w:val="24"/>
          <w:shd w:val="clear" w:color="auto" w:fill="FFFFFF"/>
        </w:rPr>
        <w:t>был</w:t>
      </w:r>
      <w:r w:rsidRPr="000220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Игумен" w:history="1">
        <w:r w:rsidRPr="000220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игуменом</w:t>
        </w:r>
      </w:hyperlink>
      <w:r w:rsidRPr="000220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Соловецкий монастырь" w:history="1">
        <w:r w:rsidRPr="000220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Соловецкого монастыря</w:t>
        </w:r>
      </w:hyperlink>
      <w:r w:rsidRPr="00022027">
        <w:rPr>
          <w:rFonts w:ascii="Times New Roman" w:hAnsi="Times New Roman" w:cs="Times New Roman"/>
          <w:sz w:val="24"/>
          <w:szCs w:val="24"/>
          <w:shd w:val="clear" w:color="auto" w:fill="FFFFFF"/>
        </w:rPr>
        <w:t>, где проявил себя как способный руководитель. Из-за несогласия с политикой Ивана Грозного и открытого выступления против опричнины попал в опалу. Решением церковного собора</w:t>
      </w:r>
      <w:r w:rsidRPr="000220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7" w:tooltip="Извержение из сана" w:history="1">
        <w:r w:rsidRPr="000220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лишён сана</w:t>
        </w:r>
      </w:hyperlink>
      <w:r w:rsidRPr="000220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2027">
        <w:rPr>
          <w:rFonts w:ascii="Times New Roman" w:hAnsi="Times New Roman" w:cs="Times New Roman"/>
          <w:sz w:val="24"/>
          <w:szCs w:val="24"/>
          <w:shd w:val="clear" w:color="auto" w:fill="FFFFFF"/>
        </w:rPr>
        <w:t>и отправлен в ссылку в тверской</w:t>
      </w:r>
      <w:r w:rsidRPr="000220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22027">
        <w:rPr>
          <w:rFonts w:ascii="Times New Roman" w:hAnsi="Times New Roman" w:cs="Times New Roman"/>
          <w:sz w:val="24"/>
          <w:szCs w:val="24"/>
        </w:rPr>
        <w:fldChar w:fldCharType="begin"/>
      </w:r>
      <w:r w:rsidRPr="00022027">
        <w:rPr>
          <w:rFonts w:ascii="Times New Roman" w:hAnsi="Times New Roman" w:cs="Times New Roman"/>
          <w:sz w:val="24"/>
          <w:szCs w:val="24"/>
        </w:rPr>
        <w:instrText xml:space="preserve"> HYPERLINK "http://ru.wikipedia.org/wiki/%D0%9E%D1%82%D1%80%D0%BE%D1%87_%D0%BC%D0%BE%D0%BD%D0%B0%D1%81%D1%82%D1%8B%D1%80%D1%8C_(%D0%A2%D0%B2%D0%B5%D1%80%D1%8C)" \o "Отроч монастырь (Тверь)" </w:instrText>
      </w:r>
      <w:r w:rsidRPr="00022027">
        <w:rPr>
          <w:rFonts w:ascii="Times New Roman" w:hAnsi="Times New Roman" w:cs="Times New Roman"/>
          <w:sz w:val="24"/>
          <w:szCs w:val="24"/>
        </w:rPr>
        <w:fldChar w:fldCharType="separate"/>
      </w:r>
      <w:r w:rsidRPr="0002202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Отроч</w:t>
      </w:r>
      <w:proofErr w:type="spellEnd"/>
      <w:r w:rsidRPr="0002202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Успенский монастырь</w:t>
      </w:r>
      <w:r w:rsidRPr="00022027">
        <w:rPr>
          <w:rFonts w:ascii="Times New Roman" w:hAnsi="Times New Roman" w:cs="Times New Roman"/>
          <w:sz w:val="24"/>
          <w:szCs w:val="24"/>
        </w:rPr>
        <w:fldChar w:fldCharType="end"/>
      </w:r>
      <w:r w:rsidRPr="00022027">
        <w:rPr>
          <w:rFonts w:ascii="Times New Roman" w:hAnsi="Times New Roman" w:cs="Times New Roman"/>
          <w:sz w:val="24"/>
          <w:szCs w:val="24"/>
          <w:shd w:val="clear" w:color="auto" w:fill="FFFFFF"/>
        </w:rPr>
        <w:t>, где был убит</w:t>
      </w:r>
      <w:r w:rsidRPr="000220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22027">
        <w:rPr>
          <w:rFonts w:ascii="Times New Roman" w:hAnsi="Times New Roman" w:cs="Times New Roman"/>
          <w:sz w:val="24"/>
          <w:szCs w:val="24"/>
        </w:rPr>
        <w:fldChar w:fldCharType="begin"/>
      </w:r>
      <w:r w:rsidRPr="00022027">
        <w:rPr>
          <w:rFonts w:ascii="Times New Roman" w:hAnsi="Times New Roman" w:cs="Times New Roman"/>
          <w:sz w:val="24"/>
          <w:szCs w:val="24"/>
        </w:rPr>
        <w:instrText xml:space="preserve"> HYPERLINK "http://ru.wikipedia.org/wiki/%D0%9C%D0%B0%D0%BB%D1%8E%D1%82%D0%B0_%D0%A1%D0%BA%D1%83%D1%80%D0%B0%D1%82%D0%BE%D0%B2" \o "Малюта Скуратов" </w:instrText>
      </w:r>
      <w:r w:rsidRPr="00022027">
        <w:rPr>
          <w:rFonts w:ascii="Times New Roman" w:hAnsi="Times New Roman" w:cs="Times New Roman"/>
          <w:sz w:val="24"/>
          <w:szCs w:val="24"/>
        </w:rPr>
        <w:fldChar w:fldCharType="separate"/>
      </w:r>
      <w:r w:rsidRPr="0002202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Малютой</w:t>
      </w:r>
      <w:proofErr w:type="spellEnd"/>
      <w:r w:rsidRPr="0002202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Скуратовым</w:t>
      </w:r>
      <w:r w:rsidRPr="00022027">
        <w:rPr>
          <w:rFonts w:ascii="Times New Roman" w:hAnsi="Times New Roman" w:cs="Times New Roman"/>
          <w:sz w:val="24"/>
          <w:szCs w:val="24"/>
        </w:rPr>
        <w:fldChar w:fldCharType="end"/>
      </w:r>
      <w:r w:rsidRPr="000220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22027" w:rsidRDefault="00022027" w:rsidP="0002202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2027" w:rsidRDefault="00022027" w:rsidP="0002202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2027" w:rsidRDefault="00A927E2" w:rsidP="0002202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95120" cy="2028825"/>
            <wp:effectExtent l="0" t="0" r="5080" b="9525"/>
            <wp:wrapSquare wrapText="bothSides"/>
            <wp:docPr id="11" name="Рисунок 11" descr="Патриарх Гермог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атриарх Гермоген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22027" w:rsidRPr="00A927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Гермоген</w:t>
      </w:r>
      <w:proofErr w:type="spellEnd"/>
      <w:r w:rsidR="00022027" w:rsidRPr="00A92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патриарх всея Руси в 1606-1612 гг. Эпоха Смутного времени. Сначала поддерживал Василия Шуйского, после его смерти согласился </w:t>
      </w:r>
      <w:r w:rsidRPr="00A92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proofErr w:type="spellStart"/>
      <w:r w:rsidRPr="00A927E2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поставлением</w:t>
      </w:r>
      <w:proofErr w:type="spellEnd"/>
      <w:r w:rsidRPr="00A92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престол Владислава </w:t>
      </w:r>
      <w:proofErr w:type="spellStart"/>
      <w:r w:rsidRPr="00A927E2">
        <w:rPr>
          <w:rFonts w:ascii="Times New Roman" w:hAnsi="Times New Roman" w:cs="Times New Roman"/>
          <w:sz w:val="24"/>
          <w:szCs w:val="24"/>
          <w:shd w:val="clear" w:color="auto" w:fill="FFFFFF"/>
        </w:rPr>
        <w:t>Сигизмундовича</w:t>
      </w:r>
      <w:proofErr w:type="spellEnd"/>
      <w:r w:rsidRPr="00A92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условии его перехода в православие и вывода польских войск из России. После отказа от условий патриарха Владиславом, патриарх стал </w:t>
      </w:r>
      <w:r w:rsidRPr="00A92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писать воззвания к Русскому народу, призывая его на борьбу. С </w:t>
      </w:r>
      <w:r w:rsidRPr="00A927E2">
        <w:rPr>
          <w:rFonts w:ascii="Times New Roman" w:hAnsi="Times New Roman" w:cs="Times New Roman"/>
          <w:sz w:val="24"/>
          <w:szCs w:val="24"/>
          <w:shd w:val="clear" w:color="auto" w:fill="FFFFFF"/>
        </w:rPr>
        <w:t>декабря</w:t>
      </w:r>
      <w:r w:rsidRPr="00A927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27E2">
        <w:rPr>
          <w:rFonts w:ascii="Times New Roman" w:hAnsi="Times New Roman" w:cs="Times New Roman"/>
          <w:sz w:val="24"/>
          <w:szCs w:val="24"/>
        </w:rPr>
        <w:t>1610 г.</w:t>
      </w:r>
      <w:r w:rsidRPr="00A927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2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Патриарх, находясь в заключении, рассылал по городам грамоты с призывом к борьбе с польской интервенцией. Благословил оба ополчения, призванные освободить Москву от поляков.</w:t>
      </w:r>
      <w:r w:rsidRPr="00A92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Умер в заточении. </w:t>
      </w:r>
    </w:p>
    <w:p w:rsidR="00A927E2" w:rsidRPr="00A927E2" w:rsidRDefault="00A927E2" w:rsidP="0002202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475105" cy="1800225"/>
            <wp:effectExtent l="0" t="0" r="0" b="9525"/>
            <wp:wrapSquare wrapText="bothSides"/>
            <wp:docPr id="12" name="Рисунок 12" descr="Scopin-pars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copin-parsun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7E2">
        <w:rPr>
          <w:rFonts w:ascii="Times New Roman" w:hAnsi="Times New Roman" w:cs="Times New Roman"/>
          <w:b/>
          <w:sz w:val="24"/>
          <w:szCs w:val="24"/>
        </w:rPr>
        <w:t>Скопин-Шуйский</w:t>
      </w:r>
      <w:r w:rsidRPr="00A927E2">
        <w:rPr>
          <w:rFonts w:ascii="Times New Roman" w:hAnsi="Times New Roman" w:cs="Times New Roman"/>
          <w:b/>
          <w:sz w:val="24"/>
          <w:szCs w:val="24"/>
        </w:rPr>
        <w:t xml:space="preserve"> Михаил Васильевич</w:t>
      </w:r>
      <w:r w:rsidRPr="00A927E2">
        <w:rPr>
          <w:rFonts w:ascii="Times New Roman" w:hAnsi="Times New Roman" w:cs="Times New Roman"/>
          <w:sz w:val="24"/>
          <w:szCs w:val="24"/>
        </w:rPr>
        <w:t xml:space="preserve"> (1586-1610), </w:t>
      </w:r>
      <w:r w:rsidRPr="00A927E2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русский государственный и военный деятель</w:t>
      </w:r>
      <w:r w:rsidRPr="00A927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0" w:tooltip="Смутное время" w:history="1">
        <w:r w:rsidRPr="00A927E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Смутного времени</w:t>
        </w:r>
      </w:hyperlink>
      <w:r w:rsidRPr="00A927E2">
        <w:rPr>
          <w:rFonts w:ascii="Times New Roman" w:hAnsi="Times New Roman" w:cs="Times New Roman"/>
          <w:sz w:val="24"/>
          <w:szCs w:val="24"/>
          <w:shd w:val="clear" w:color="auto" w:fill="FFFFFF"/>
        </w:rPr>
        <w:t>, национальный герой времён</w:t>
      </w:r>
      <w:r w:rsidRPr="00A927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1" w:tooltip="Польско-литовская интервенция" w:history="1">
        <w:r w:rsidRPr="00A927E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польско-литовской интервенции</w:t>
        </w:r>
      </w:hyperlink>
      <w:r w:rsidRPr="00A927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Участвовал в подавлении восстания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Болотникова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борьбе с польско-литовской интервенцией. </w:t>
      </w:r>
    </w:p>
    <w:p w:rsidR="00022027" w:rsidRPr="00022027" w:rsidRDefault="00022027" w:rsidP="000220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027" w:rsidRDefault="00022027" w:rsidP="000220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7E2" w:rsidRDefault="00A927E2" w:rsidP="000220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7E2" w:rsidRDefault="00A927E2" w:rsidP="00022027">
      <w:pPr>
        <w:jc w:val="both"/>
        <w:rPr>
          <w:rFonts w:ascii="Times New Roman" w:hAnsi="Times New Roman" w:cs="Times New Roman"/>
          <w:sz w:val="24"/>
          <w:szCs w:val="24"/>
        </w:rPr>
      </w:pPr>
      <w:r w:rsidRPr="00A927E2">
        <w:rPr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96C264B" wp14:editId="1505B822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550035" cy="2066925"/>
            <wp:effectExtent l="0" t="0" r="0" b="9525"/>
            <wp:wrapSquare wrapText="bothSides"/>
            <wp:docPr id="13" name="Рисунок 13" descr="http://upload.wikimedia.org/wikipedia/commons/thumb/3/37/Philaret_titularnik.jpg/180px-Philaret_titula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pload.wikimedia.org/wikipedia/commons/thumb/3/37/Philaret_titularnik.jpg/180px-Philaret_titularnik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7E2">
        <w:rPr>
          <w:rFonts w:ascii="Times New Roman" w:hAnsi="Times New Roman" w:cs="Times New Roman"/>
          <w:b/>
          <w:sz w:val="24"/>
          <w:szCs w:val="24"/>
        </w:rPr>
        <w:t>Филарет</w:t>
      </w:r>
      <w:r>
        <w:rPr>
          <w:rFonts w:ascii="Times New Roman" w:hAnsi="Times New Roman" w:cs="Times New Roman"/>
          <w:sz w:val="24"/>
          <w:szCs w:val="24"/>
        </w:rPr>
        <w:t xml:space="preserve">, патриарх Московский в 1619-1633 гг. Отец царя Михаила Федоровича. Первый из рода Романовых, носивших эту фамилию. Во время Смуты был сторонник семибоярщины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русский престол Владислава при условии принятия им православия. В 1611 г. был арестован поляками и освобожден лишь после подписания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перемирия в 1618 г. Интронизация на патриарший престол возглавил Иерусалимский патриарх Феофан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Активно участвовал в политической жизни Руси. </w:t>
      </w:r>
    </w:p>
    <w:p w:rsidR="00A927E2" w:rsidRDefault="00A927E2" w:rsidP="000220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28"/>
    <w:rsid w:val="00022027"/>
    <w:rsid w:val="00050E28"/>
    <w:rsid w:val="000F046E"/>
    <w:rsid w:val="00417BEE"/>
    <w:rsid w:val="004E5D54"/>
    <w:rsid w:val="006D60CB"/>
    <w:rsid w:val="007A64F8"/>
    <w:rsid w:val="00A9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D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2027"/>
  </w:style>
  <w:style w:type="character" w:styleId="a5">
    <w:name w:val="Hyperlink"/>
    <w:basedOn w:val="a0"/>
    <w:uiPriority w:val="99"/>
    <w:semiHidden/>
    <w:unhideWhenUsed/>
    <w:rsid w:val="00022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D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2027"/>
  </w:style>
  <w:style w:type="character" w:styleId="a5">
    <w:name w:val="Hyperlink"/>
    <w:basedOn w:val="a0"/>
    <w:uiPriority w:val="99"/>
    <w:semiHidden/>
    <w:unhideWhenUsed/>
    <w:rsid w:val="00022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F%D0%BE%D0%BB%D1%8C%D1%81%D0%BA%D0%BE-%D0%BB%D0%B8%D1%82%D0%BE%D0%B2%D1%81%D0%BA%D0%B0%D1%8F_%D0%B8%D0%BD%D1%82%D0%B5%D1%80%D0%B2%D0%B5%D0%BD%D1%86%D0%B8%D1%8F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ru.wikipedia.org/wiki/%D0%98%D0%B7%D0%B2%D0%B5%D1%80%D0%B6%D0%B5%D0%BD%D0%B8%D0%B5_%D0%B8%D0%B7_%D1%81%D0%B0%D0%BD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A1%D0%BE%D0%BB%D0%BE%D0%B2%D0%B5%D1%86%D0%BA%D0%B8%D0%B9_%D0%BC%D0%BE%D0%BD%D0%B0%D1%81%D1%82%D1%8B%D1%80%D1%8C" TargetMode="External"/><Relationship Id="rId20" Type="http://schemas.openxmlformats.org/officeDocument/2006/relationships/hyperlink" Target="http://ru.wikipedia.org/wiki/%D0%A1%D0%BC%D1%83%D1%82%D0%BD%D0%BE%D0%B5_%D0%B2%D1%80%D0%B5%D0%BC%D1%8F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8%D0%B3%D1%83%D0%BC%D0%B5%D0%BD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ru.wikipedia.org/wiki/%D0%9C%D0%BE%D1%81%D0%BA%D0%BE%D0%B2%D1%81%D0%BA%D0%B0%D1%8F_%D0%B5%D0%BF%D0%B0%D1%80%D1%85%D0%B8%D1%8F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2</cp:revision>
  <dcterms:created xsi:type="dcterms:W3CDTF">2013-10-15T06:01:00Z</dcterms:created>
  <dcterms:modified xsi:type="dcterms:W3CDTF">2013-10-15T07:06:00Z</dcterms:modified>
</cp:coreProperties>
</file>